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ACFA" w14:textId="180DFD15" w:rsidR="00A127E4" w:rsidRDefault="00A127E4">
      <w:pPr>
        <w:rPr>
          <w:b/>
          <w:sz w:val="32"/>
        </w:rPr>
      </w:pPr>
      <w:r>
        <w:rPr>
          <w:b/>
          <w:noProof/>
          <w:sz w:val="32"/>
        </w:rPr>
        <w:drawing>
          <wp:anchor distT="0" distB="0" distL="114300" distR="114300" simplePos="0" relativeHeight="251658240" behindDoc="1" locked="0" layoutInCell="1" allowOverlap="1" wp14:anchorId="5131C850" wp14:editId="6EAE4A6A">
            <wp:simplePos x="0" y="0"/>
            <wp:positionH relativeFrom="column">
              <wp:posOffset>3634105</wp:posOffset>
            </wp:positionH>
            <wp:positionV relativeFrom="paragraph">
              <wp:posOffset>-831215</wp:posOffset>
            </wp:positionV>
            <wp:extent cx="2943225" cy="1655445"/>
            <wp:effectExtent l="0" t="0" r="952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e%20logo_CMYK_500proc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225" cy="1655445"/>
                    </a:xfrm>
                    <a:prstGeom prst="rect">
                      <a:avLst/>
                    </a:prstGeom>
                  </pic:spPr>
                </pic:pic>
              </a:graphicData>
            </a:graphic>
          </wp:anchor>
        </w:drawing>
      </w:r>
    </w:p>
    <w:p w14:paraId="72AC2534" w14:textId="77777777" w:rsidR="00A127E4" w:rsidRDefault="00A127E4">
      <w:pPr>
        <w:rPr>
          <w:b/>
          <w:sz w:val="32"/>
        </w:rPr>
      </w:pPr>
    </w:p>
    <w:p w14:paraId="430958BD" w14:textId="77777777" w:rsidR="00A127E4" w:rsidRDefault="00A127E4">
      <w:pPr>
        <w:rPr>
          <w:b/>
          <w:sz w:val="32"/>
        </w:rPr>
      </w:pPr>
    </w:p>
    <w:p w14:paraId="46F0A867" w14:textId="77777777" w:rsidR="00A127E4" w:rsidRDefault="00A127E4">
      <w:pPr>
        <w:rPr>
          <w:b/>
          <w:sz w:val="32"/>
        </w:rPr>
      </w:pPr>
    </w:p>
    <w:p w14:paraId="4AEB4C69" w14:textId="41E8B900" w:rsidR="001A50B1" w:rsidRPr="00A127E4" w:rsidRDefault="001A50B1">
      <w:pPr>
        <w:rPr>
          <w:b/>
          <w:sz w:val="32"/>
        </w:rPr>
      </w:pPr>
      <w:r w:rsidRPr="00A127E4">
        <w:rPr>
          <w:b/>
          <w:sz w:val="32"/>
        </w:rPr>
        <w:t>Symposium ‘</w:t>
      </w:r>
      <w:r w:rsidR="00A127E4" w:rsidRPr="00A127E4">
        <w:rPr>
          <w:b/>
          <w:sz w:val="32"/>
        </w:rPr>
        <w:t>Zorg op de juiste plek (ZOJP): substitutie</w:t>
      </w:r>
      <w:r w:rsidR="00A127E4">
        <w:rPr>
          <w:b/>
          <w:sz w:val="32"/>
        </w:rPr>
        <w:t>’</w:t>
      </w:r>
    </w:p>
    <w:p w14:paraId="40D99638" w14:textId="0273303C" w:rsidR="00A127E4" w:rsidRPr="00A127E4" w:rsidRDefault="00A127E4">
      <w:pPr>
        <w:rPr>
          <w:b/>
          <w:sz w:val="32"/>
        </w:rPr>
      </w:pPr>
      <w:r w:rsidRPr="00A127E4">
        <w:rPr>
          <w:b/>
          <w:sz w:val="32"/>
        </w:rPr>
        <w:t>10 april 2018 | NBC Congrescentrum, Nieuwegein | 15.00-20.30 uur</w:t>
      </w:r>
    </w:p>
    <w:p w14:paraId="37E93A37" w14:textId="096B3297" w:rsidR="00A127E4" w:rsidRDefault="00A127E4">
      <w:pPr>
        <w:rPr>
          <w:b/>
        </w:rPr>
      </w:pPr>
    </w:p>
    <w:p w14:paraId="4B5D591A" w14:textId="77777777" w:rsidR="00A127E4" w:rsidRDefault="00A127E4">
      <w:pPr>
        <w:rPr>
          <w:b/>
        </w:rPr>
      </w:pPr>
    </w:p>
    <w:p w14:paraId="34019C69" w14:textId="3FAF83BA" w:rsidR="00840476" w:rsidRPr="00A127E4" w:rsidRDefault="00840476">
      <w:pPr>
        <w:rPr>
          <w:b/>
          <w:sz w:val="28"/>
        </w:rPr>
      </w:pPr>
      <w:r w:rsidRPr="00A127E4">
        <w:rPr>
          <w:b/>
          <w:sz w:val="28"/>
        </w:rPr>
        <w:t>Programma</w:t>
      </w:r>
    </w:p>
    <w:p w14:paraId="25F1A56E" w14:textId="77777777" w:rsidR="00840476" w:rsidRDefault="00840476">
      <w:pPr>
        <w:rPr>
          <w:u w:val="single"/>
        </w:rPr>
      </w:pPr>
    </w:p>
    <w:p w14:paraId="426442AE" w14:textId="77777777" w:rsidR="00840476" w:rsidRPr="00A127E4" w:rsidRDefault="005A387E">
      <w:pPr>
        <w:rPr>
          <w:b/>
          <w:shd w:val="clear" w:color="auto" w:fill="FFFFFF"/>
        </w:rPr>
      </w:pPr>
      <w:bookmarkStart w:id="0" w:name="_Hlk506978831"/>
      <w:r w:rsidRPr="00A127E4">
        <w:rPr>
          <w:b/>
          <w:shd w:val="clear" w:color="auto" w:fill="FFFFFF"/>
        </w:rPr>
        <w:t>15.00 – 15.10 uur          Opening door dagvoorzitter &amp; introductie        </w:t>
      </w:r>
    </w:p>
    <w:bookmarkEnd w:id="0"/>
    <w:p w14:paraId="1B5EDF43" w14:textId="512C2ECD" w:rsidR="005A387E" w:rsidRPr="00A127E4" w:rsidRDefault="005A387E" w:rsidP="00A127E4">
      <w:pPr>
        <w:ind w:left="2127"/>
        <w:rPr>
          <w:i/>
        </w:rPr>
      </w:pPr>
      <w:r w:rsidRPr="00A127E4">
        <w:rPr>
          <w:i/>
        </w:rPr>
        <w:t>R.</w:t>
      </w:r>
      <w:r w:rsidR="00F679FE">
        <w:rPr>
          <w:i/>
        </w:rPr>
        <w:t>B.</w:t>
      </w:r>
      <w:r w:rsidR="003566DD">
        <w:rPr>
          <w:i/>
        </w:rPr>
        <w:t xml:space="preserve"> </w:t>
      </w:r>
      <w:proofErr w:type="spellStart"/>
      <w:r w:rsidRPr="00A127E4">
        <w:rPr>
          <w:i/>
        </w:rPr>
        <w:t>Sie</w:t>
      </w:r>
      <w:proofErr w:type="spellEnd"/>
      <w:r w:rsidRPr="00A127E4">
        <w:rPr>
          <w:i/>
        </w:rPr>
        <w:t xml:space="preserve">, anesthesioloog, </w:t>
      </w:r>
      <w:r w:rsidR="00A127E4" w:rsidRPr="00A127E4">
        <w:rPr>
          <w:i/>
        </w:rPr>
        <w:t xml:space="preserve">voorzitter Raad </w:t>
      </w:r>
      <w:r w:rsidR="003F1BBB">
        <w:rPr>
          <w:i/>
        </w:rPr>
        <w:t>B</w:t>
      </w:r>
      <w:r w:rsidR="00A127E4" w:rsidRPr="00A127E4">
        <w:rPr>
          <w:i/>
        </w:rPr>
        <w:t>eroepsbelangen</w:t>
      </w:r>
      <w:r w:rsidRPr="00A127E4">
        <w:rPr>
          <w:i/>
        </w:rPr>
        <w:t xml:space="preserve"> Federatie Medisch Specialisten</w:t>
      </w:r>
      <w:r w:rsidR="003F1BBB">
        <w:rPr>
          <w:i/>
        </w:rPr>
        <w:t>, dagvoorzitter</w:t>
      </w:r>
    </w:p>
    <w:p w14:paraId="21A7BCD9" w14:textId="77777777" w:rsidR="00DC142D" w:rsidRDefault="00DC142D" w:rsidP="00A127E4">
      <w:pPr>
        <w:ind w:left="2127"/>
      </w:pPr>
    </w:p>
    <w:p w14:paraId="489C0F90" w14:textId="3BFDF551" w:rsidR="003F1BBB" w:rsidRDefault="005A387E" w:rsidP="003F1BBB">
      <w:r>
        <w:t xml:space="preserve">In de opening wordt de context van veranderingen in de zorg geschetst en de beweging die ‘zorg op de juiste </w:t>
      </w:r>
      <w:proofErr w:type="gramStart"/>
      <w:r>
        <w:t>plek</w:t>
      </w:r>
      <w:r w:rsidR="003A7F88">
        <w:t xml:space="preserve"> /</w:t>
      </w:r>
      <w:proofErr w:type="gramEnd"/>
      <w:r w:rsidR="003A7F88">
        <w:t xml:space="preserve"> </w:t>
      </w:r>
      <w:r>
        <w:t>substitutie’ daarin</w:t>
      </w:r>
      <w:r w:rsidR="007B0766">
        <w:t xml:space="preserve"> moet bijdragen. Toegankelijkheid en betaalbaarheid van zorg moet ook op de lange termijn worden geborgd. Tegelijkertijd hebben</w:t>
      </w:r>
      <w:r w:rsidR="00DE2C61">
        <w:t xml:space="preserve"> w</w:t>
      </w:r>
      <w:r w:rsidR="007B0766">
        <w:t>e te maken met een veranderende zorgvraag (</w:t>
      </w:r>
      <w:r w:rsidR="00DE2C61">
        <w:t>complexer</w:t>
      </w:r>
      <w:r w:rsidR="007B0766">
        <w:t xml:space="preserve">, andere zorgbehoefte) en </w:t>
      </w:r>
      <w:r w:rsidR="00DE2C61">
        <w:t>beperkte</w:t>
      </w:r>
      <w:r w:rsidR="007B0766">
        <w:t xml:space="preserve"> </w:t>
      </w:r>
      <w:r w:rsidR="00DE2C61">
        <w:t>financiële</w:t>
      </w:r>
      <w:r w:rsidR="007B0766">
        <w:t xml:space="preserve"> middelen om hieraan te beantwoorden. Door het stimuleren zorg op d</w:t>
      </w:r>
      <w:r w:rsidR="00DE2C61">
        <w:t>e</w:t>
      </w:r>
      <w:r w:rsidR="007B0766">
        <w:t xml:space="preserve"> </w:t>
      </w:r>
      <w:r w:rsidR="00DE2C61">
        <w:t>juiste</w:t>
      </w:r>
      <w:r w:rsidR="007B0766">
        <w:t xml:space="preserve"> </w:t>
      </w:r>
      <w:r w:rsidR="00DE2C61">
        <w:t>plek</w:t>
      </w:r>
      <w:r w:rsidR="007B0766">
        <w:t>, door d</w:t>
      </w:r>
      <w:r w:rsidR="00DE2C61">
        <w:t>e</w:t>
      </w:r>
      <w:r w:rsidR="007B0766">
        <w:t xml:space="preserve"> </w:t>
      </w:r>
      <w:r w:rsidR="00DE2C61">
        <w:t>juiste</w:t>
      </w:r>
      <w:r w:rsidR="007B0766">
        <w:t xml:space="preserve"> zorgverlener, kan zorg dichtbij worden gerealiseerd, van gelijke of betere kwaliteit tegen (naar verwachting) respectievelijk lagere of minimaal gelijkblijvende kosten. </w:t>
      </w:r>
    </w:p>
    <w:p w14:paraId="384051C4" w14:textId="26C3FA32" w:rsidR="002A1F65" w:rsidRDefault="002A1F65" w:rsidP="003F1BBB"/>
    <w:p w14:paraId="168DACF0" w14:textId="77777777" w:rsidR="008B7B04" w:rsidRPr="003F1BBB" w:rsidRDefault="008B7B04" w:rsidP="005A387E">
      <w:pPr>
        <w:rPr>
          <w:b/>
        </w:rPr>
      </w:pPr>
      <w:r w:rsidRPr="003F1BBB">
        <w:rPr>
          <w:b/>
        </w:rPr>
        <w:t xml:space="preserve">15.10 – 15.40 uur          </w:t>
      </w:r>
      <w:r w:rsidR="000E70DC" w:rsidRPr="003F1BBB">
        <w:rPr>
          <w:b/>
        </w:rPr>
        <w:t>Taskforce Zorg op de juiste plek</w:t>
      </w:r>
    </w:p>
    <w:p w14:paraId="543039C5" w14:textId="01669627" w:rsidR="008B7B04" w:rsidRPr="003F1BBB" w:rsidRDefault="008B7B04" w:rsidP="003F1BBB">
      <w:pPr>
        <w:ind w:left="2124"/>
        <w:rPr>
          <w:i/>
        </w:rPr>
      </w:pPr>
      <w:r w:rsidRPr="003F1BBB">
        <w:rPr>
          <w:i/>
        </w:rPr>
        <w:t>mw. dr. S.C. Tromp, neuroloog St. Antoniusziekenhuis Nieuwegein/Utrecht, Lid raad van toezicht Elisabeth-Tweesteden Ziekenhuis</w:t>
      </w:r>
      <w:r w:rsidR="003F1BBB">
        <w:rPr>
          <w:i/>
        </w:rPr>
        <w:t>,</w:t>
      </w:r>
      <w:r w:rsidRPr="003F1BBB">
        <w:rPr>
          <w:i/>
        </w:rPr>
        <w:t xml:space="preserve"> lid van de Taskforce </w:t>
      </w:r>
      <w:r w:rsidR="006C6F93">
        <w:rPr>
          <w:i/>
        </w:rPr>
        <w:t>‘</w:t>
      </w:r>
      <w:r w:rsidRPr="003F1BBB">
        <w:rPr>
          <w:i/>
        </w:rPr>
        <w:t>Zorg op de juiste plek</w:t>
      </w:r>
      <w:r w:rsidR="003F1BBB">
        <w:rPr>
          <w:i/>
        </w:rPr>
        <w:t>’</w:t>
      </w:r>
      <w:r w:rsidRPr="003F1BBB">
        <w:rPr>
          <w:i/>
        </w:rPr>
        <w:t xml:space="preserve"> bij het ministerie van VWS </w:t>
      </w:r>
    </w:p>
    <w:p w14:paraId="59251873" w14:textId="77777777" w:rsidR="00DC142D" w:rsidRDefault="00DC142D" w:rsidP="00DC142D"/>
    <w:p w14:paraId="7F27E477" w14:textId="7A7B2D09" w:rsidR="008B7B04" w:rsidRDefault="008B7B04" w:rsidP="008B7B04">
      <w:r>
        <w:t xml:space="preserve">In december 2017 heeft de minister voor Medische Zorg de Taskforce </w:t>
      </w:r>
      <w:r w:rsidR="006C6F93">
        <w:t>‘</w:t>
      </w:r>
      <w:r>
        <w:t>Zorg op de juiste plek</w:t>
      </w:r>
      <w:r w:rsidR="006C6F93">
        <w:t>’</w:t>
      </w:r>
      <w:r>
        <w:t xml:space="preserve"> ingesteld. De Taskforce telt 20 leden die vanuit hun eigen expertise en op persoonlijke titel </w:t>
      </w:r>
      <w:r w:rsidR="006C6F93">
        <w:t xml:space="preserve">hieraan </w:t>
      </w:r>
      <w:r>
        <w:t xml:space="preserve">deelnemen. </w:t>
      </w:r>
    </w:p>
    <w:p w14:paraId="3874B0A0" w14:textId="5572C673" w:rsidR="00224962" w:rsidRDefault="008B7B04" w:rsidP="00224962">
      <w:r>
        <w:t xml:space="preserve">De Taskforce heeft de opdracht om </w:t>
      </w:r>
      <w:r w:rsidR="008C1B6F">
        <w:t xml:space="preserve">advies </w:t>
      </w:r>
      <w:r w:rsidR="00224962">
        <w:t xml:space="preserve">uit te brengen, </w:t>
      </w:r>
      <w:proofErr w:type="spellStart"/>
      <w:r w:rsidR="005C34BA">
        <w:t>sectorbreed</w:t>
      </w:r>
      <w:proofErr w:type="spellEnd"/>
      <w:r w:rsidR="00224962">
        <w:t xml:space="preserve"> over het realiseren van zorg op de juiste plek. </w:t>
      </w:r>
      <w:r w:rsidR="00224962" w:rsidRPr="00224962">
        <w:t>Het praktische doel is het bieden van een overtuigend perspectief met concrete bouwstenen voor de sector. Die bouwstenen moeten bijdragen aan een betere organisatie van de ondersteuning en zorg. Het gaat dus om het “wat” en om het “hoe”: wat moet er geregeld worden om het doel te bereiken</w:t>
      </w:r>
      <w:r w:rsidR="00224962">
        <w:t xml:space="preserve"> </w:t>
      </w:r>
      <w:r w:rsidR="00224962" w:rsidRPr="00224962">
        <w:t xml:space="preserve">en hoe krijgen we dat voor elkaar en wat is daarvoor nodig?  </w:t>
      </w:r>
      <w:r w:rsidR="00224962">
        <w:t xml:space="preserve">Wat moet er de komende 4 jaar gebeuren om over 10 jaar te zeggen: we hebben een brede beweging gemaakt en uitgevoerd, met tastbare uitkomsten. Dat vraagt om veranderingen die ingrijpen op posities en belangen, om doorzetten en volhouden, om expertise en leiderschap.  </w:t>
      </w:r>
    </w:p>
    <w:p w14:paraId="6FA8CCA7" w14:textId="751C4BBD" w:rsidR="00224962" w:rsidRDefault="00224962" w:rsidP="00224962">
      <w:r>
        <w:t xml:space="preserve">Naast dit product kan de </w:t>
      </w:r>
      <w:r w:rsidR="00EF3600">
        <w:t>Task</w:t>
      </w:r>
      <w:r>
        <w:t xml:space="preserve">force daarna een rol op zich nemen om de daadwerkelijke beweging van papier naar de praktijk ook te volgen en daarvoor aanbevelingen te doen. </w:t>
      </w:r>
    </w:p>
    <w:p w14:paraId="39C01D67" w14:textId="18D2EE78" w:rsidR="008C1B6F" w:rsidRDefault="00224962" w:rsidP="008B7B04">
      <w:r>
        <w:t>De Taskforce zal uiterlijk 1 april haar advies opleveren aan de minister. Selma Tromp zal als deelnemer van de Taskforce dit advies toelichten.</w:t>
      </w:r>
    </w:p>
    <w:p w14:paraId="1A34C047" w14:textId="4BD57865" w:rsidR="007B0766" w:rsidRDefault="007B0766" w:rsidP="008B7B04"/>
    <w:p w14:paraId="74C11EAF" w14:textId="0DBEAF09" w:rsidR="007B0766" w:rsidRPr="003566DD" w:rsidRDefault="007B0766" w:rsidP="007B0766">
      <w:pPr>
        <w:rPr>
          <w:b/>
        </w:rPr>
      </w:pPr>
      <w:r w:rsidRPr="003566DD">
        <w:rPr>
          <w:b/>
        </w:rPr>
        <w:t xml:space="preserve">15.40 – 15.55 uur        Totstandkoming </w:t>
      </w:r>
      <w:r w:rsidR="000E70DC" w:rsidRPr="003566DD">
        <w:rPr>
          <w:b/>
        </w:rPr>
        <w:t>H</w:t>
      </w:r>
      <w:r w:rsidRPr="003566DD">
        <w:rPr>
          <w:b/>
        </w:rPr>
        <w:t xml:space="preserve">andreiking </w:t>
      </w:r>
      <w:r w:rsidR="002D0616">
        <w:rPr>
          <w:b/>
        </w:rPr>
        <w:t>‘</w:t>
      </w:r>
      <w:r w:rsidR="000E70DC" w:rsidRPr="003566DD">
        <w:rPr>
          <w:b/>
        </w:rPr>
        <w:t>S</w:t>
      </w:r>
      <w:r w:rsidRPr="003566DD">
        <w:rPr>
          <w:b/>
        </w:rPr>
        <w:t>ubstitutie</w:t>
      </w:r>
      <w:r w:rsidR="000E70DC" w:rsidRPr="003566DD">
        <w:rPr>
          <w:b/>
        </w:rPr>
        <w:t xml:space="preserve"> van zorg</w:t>
      </w:r>
      <w:r w:rsidR="002D0616">
        <w:rPr>
          <w:b/>
        </w:rPr>
        <w:t>’</w:t>
      </w:r>
    </w:p>
    <w:p w14:paraId="2FC316F0" w14:textId="49314681" w:rsidR="007B0766" w:rsidRPr="003566DD" w:rsidRDefault="007B0766" w:rsidP="003566DD">
      <w:pPr>
        <w:ind w:left="1985"/>
        <w:rPr>
          <w:i/>
        </w:rPr>
      </w:pPr>
      <w:r w:rsidRPr="003566DD">
        <w:rPr>
          <w:i/>
        </w:rPr>
        <w:t xml:space="preserve">dr. M.R. van der Linde, cardioloog ziekenhuis Nij </w:t>
      </w:r>
      <w:proofErr w:type="spellStart"/>
      <w:r w:rsidRPr="003566DD">
        <w:rPr>
          <w:i/>
        </w:rPr>
        <w:t>Smellinghe</w:t>
      </w:r>
      <w:proofErr w:type="spellEnd"/>
      <w:r w:rsidRPr="003566DD">
        <w:rPr>
          <w:i/>
        </w:rPr>
        <w:t xml:space="preserve"> en voorzitter van de </w:t>
      </w:r>
      <w:r w:rsidR="00E13B4D">
        <w:rPr>
          <w:i/>
        </w:rPr>
        <w:t>w</w:t>
      </w:r>
      <w:r w:rsidRPr="003566DD">
        <w:rPr>
          <w:i/>
        </w:rPr>
        <w:t>erkgroep Substitutie</w:t>
      </w:r>
    </w:p>
    <w:p w14:paraId="6A53B64C" w14:textId="77777777" w:rsidR="00DC142D" w:rsidRPr="003566DD" w:rsidRDefault="00DC142D" w:rsidP="00DC142D">
      <w:pPr>
        <w:rPr>
          <w:i/>
        </w:rPr>
      </w:pPr>
    </w:p>
    <w:p w14:paraId="28857BE5" w14:textId="076C6948" w:rsidR="007B0766" w:rsidRDefault="007B0766" w:rsidP="007B0766">
      <w:r w:rsidRPr="008B7B04">
        <w:t xml:space="preserve">De Handreiking biedt </w:t>
      </w:r>
      <w:r w:rsidR="002D0616">
        <w:t xml:space="preserve">vooral </w:t>
      </w:r>
      <w:r w:rsidRPr="008B7B04">
        <w:t xml:space="preserve">een medisch inhoudelijk uitgangspunt en praktische aandachtspunten voor het ontwikkelen en uitvoeren van lokale substitutie-projecten op gezamenlijk initiatief van </w:t>
      </w:r>
      <w:r w:rsidRPr="008B7B04">
        <w:lastRenderedPageBreak/>
        <w:t xml:space="preserve">huisartsen en medisch specialisten. </w:t>
      </w:r>
      <w:r>
        <w:t xml:space="preserve">In deze presentatie wordt de totstandkoming van de Handreiking </w:t>
      </w:r>
      <w:r w:rsidR="00480210">
        <w:t>‘</w:t>
      </w:r>
      <w:r>
        <w:t>Substitutie van zorg</w:t>
      </w:r>
      <w:r w:rsidR="002D0616">
        <w:t>’</w:t>
      </w:r>
      <w:r>
        <w:t>, nader toegelicht.</w:t>
      </w:r>
      <w:r w:rsidR="00480210">
        <w:br/>
      </w:r>
      <w:r>
        <w:t xml:space="preserve">De Werkgroep Substitutie van de Federatie is in het voorjaar van 2015 opgericht met het doel te komen tot een rand voorwaardelijk kader voor het (lokaal) organiseren en implementeren van substitutie van zorg van de tweede naar de </w:t>
      </w:r>
      <w:proofErr w:type="spellStart"/>
      <w:r>
        <w:t>eerstelijn</w:t>
      </w:r>
      <w:proofErr w:type="spellEnd"/>
      <w:r>
        <w:t xml:space="preserve">. Begin 2016 heeft de LHV zich </w:t>
      </w:r>
      <w:r w:rsidR="00480210">
        <w:t>bij</w:t>
      </w:r>
      <w:r>
        <w:t xml:space="preserve"> dit overleg aangesloten en is de </w:t>
      </w:r>
      <w:r w:rsidR="00480210">
        <w:t>H</w:t>
      </w:r>
      <w:r>
        <w:t xml:space="preserve">andreiking gezamenlijk inhoudelijk verder ontwikkeld. In de presentatie wordt ingegaan op de discussies die binnen de werkgroep zijn gevoerd over het borgen van de kwaliteit en veiligheid van de zorg, over hoe e.e.a. te organiseren en over de financiële randvoorwaarden. Daarnaast zijn algemene uitgangspunten voor een doelmatige en effectieve substitutie van zorg geformuleerd. Ook deze worden toegelicht. </w:t>
      </w:r>
    </w:p>
    <w:p w14:paraId="7657163D" w14:textId="77777777" w:rsidR="00AC2BF0" w:rsidRDefault="00AC2BF0" w:rsidP="007B0766"/>
    <w:p w14:paraId="281684A5" w14:textId="30DD6338" w:rsidR="002A1F65" w:rsidRPr="00E61B29" w:rsidRDefault="00194230" w:rsidP="008B7B04">
      <w:pPr>
        <w:rPr>
          <w:rFonts w:cstheme="minorHAnsi"/>
          <w:b/>
          <w:shd w:val="clear" w:color="auto" w:fill="FFFFFF"/>
        </w:rPr>
      </w:pPr>
      <w:r w:rsidRPr="00E61B29">
        <w:rPr>
          <w:rFonts w:cstheme="minorHAnsi"/>
          <w:b/>
          <w:shd w:val="clear" w:color="auto" w:fill="FFFFFF"/>
        </w:rPr>
        <w:t xml:space="preserve">15.55 – 16.25 uur          Kwaliteit </w:t>
      </w:r>
      <w:r w:rsidR="00337C6E">
        <w:rPr>
          <w:rFonts w:cstheme="minorHAnsi"/>
          <w:b/>
          <w:shd w:val="clear" w:color="auto" w:fill="FFFFFF"/>
        </w:rPr>
        <w:t>A</w:t>
      </w:r>
      <w:r w:rsidRPr="00E61B29">
        <w:rPr>
          <w:rFonts w:cstheme="minorHAnsi"/>
          <w:b/>
          <w:shd w:val="clear" w:color="auto" w:fill="FFFFFF"/>
        </w:rPr>
        <w:t xml:space="preserve">ls Medicijn – </w:t>
      </w:r>
      <w:proofErr w:type="spellStart"/>
      <w:r w:rsidRPr="00E61B29">
        <w:rPr>
          <w:rFonts w:cstheme="minorHAnsi"/>
          <w:b/>
          <w:shd w:val="clear" w:color="auto" w:fill="FFFFFF"/>
        </w:rPr>
        <w:t>Rivas</w:t>
      </w:r>
      <w:proofErr w:type="spellEnd"/>
      <w:r w:rsidRPr="00E61B29">
        <w:rPr>
          <w:rFonts w:cstheme="minorHAnsi"/>
          <w:b/>
          <w:shd w:val="clear" w:color="auto" w:fill="FFFFFF"/>
        </w:rPr>
        <w:t xml:space="preserve"> &amp; </w:t>
      </w:r>
      <w:proofErr w:type="spellStart"/>
      <w:r w:rsidRPr="00E61B29">
        <w:rPr>
          <w:rFonts w:cstheme="minorHAnsi"/>
          <w:b/>
          <w:shd w:val="clear" w:color="auto" w:fill="FFFFFF"/>
        </w:rPr>
        <w:t>HenZ</w:t>
      </w:r>
      <w:proofErr w:type="spellEnd"/>
    </w:p>
    <w:p w14:paraId="02EB835D" w14:textId="79CC0A35" w:rsidR="002A1F65" w:rsidRPr="00E61B29" w:rsidRDefault="00E61B29" w:rsidP="00E61B29">
      <w:pPr>
        <w:ind w:left="2124"/>
        <w:rPr>
          <w:rFonts w:cstheme="minorHAnsi"/>
          <w:i/>
        </w:rPr>
      </w:pPr>
      <w:r w:rsidRPr="00E61B29">
        <w:rPr>
          <w:rFonts w:cstheme="minorHAnsi"/>
          <w:i/>
        </w:rPr>
        <w:t>m</w:t>
      </w:r>
      <w:r w:rsidR="002A1F65" w:rsidRPr="00E61B29">
        <w:rPr>
          <w:rFonts w:cstheme="minorHAnsi"/>
          <w:i/>
        </w:rPr>
        <w:t xml:space="preserve">w. E. van der Stelt, programmamanager Kwaliteit </w:t>
      </w:r>
      <w:r w:rsidR="00337C6E">
        <w:rPr>
          <w:rFonts w:cstheme="minorHAnsi"/>
          <w:i/>
        </w:rPr>
        <w:t>A</w:t>
      </w:r>
      <w:r w:rsidR="002A1F65" w:rsidRPr="00E61B29">
        <w:rPr>
          <w:rFonts w:cstheme="minorHAnsi"/>
          <w:i/>
        </w:rPr>
        <w:t>ls Medicijn</w:t>
      </w:r>
      <w:r w:rsidR="00337C6E">
        <w:rPr>
          <w:rFonts w:cstheme="minorHAnsi"/>
          <w:i/>
        </w:rPr>
        <w:t xml:space="preserve"> </w:t>
      </w:r>
      <w:r w:rsidR="002A1F65" w:rsidRPr="00E61B29">
        <w:rPr>
          <w:rFonts w:cstheme="minorHAnsi"/>
          <w:i/>
        </w:rPr>
        <w:t xml:space="preserve">bij </w:t>
      </w:r>
      <w:proofErr w:type="spellStart"/>
      <w:r w:rsidR="002A1F65" w:rsidRPr="00E61B29">
        <w:rPr>
          <w:rFonts w:cstheme="minorHAnsi"/>
          <w:i/>
        </w:rPr>
        <w:t>Rivas</w:t>
      </w:r>
      <w:proofErr w:type="spellEnd"/>
      <w:r w:rsidR="002A1F65" w:rsidRPr="00E61B29">
        <w:rPr>
          <w:rFonts w:cstheme="minorHAnsi"/>
          <w:i/>
        </w:rPr>
        <w:t xml:space="preserve"> Ziekenhuis</w:t>
      </w:r>
    </w:p>
    <w:p w14:paraId="201B3CF6" w14:textId="0B82518B" w:rsidR="005373A6" w:rsidRPr="005373A6" w:rsidRDefault="00745042" w:rsidP="005373A6">
      <w:pPr>
        <w:rPr>
          <w:rFonts w:cstheme="minorHAnsi"/>
        </w:rPr>
      </w:pPr>
      <w:r>
        <w:rPr>
          <w:rFonts w:cstheme="minorHAnsi"/>
        </w:rPr>
        <w:br/>
      </w:r>
      <w:r w:rsidR="005373A6" w:rsidRPr="005373A6">
        <w:rPr>
          <w:rFonts w:cstheme="minorHAnsi"/>
        </w:rPr>
        <w:t>In de regio Gorinchem kiezen de huisartsen, specialisten van het Beatrixziekenhuis en zorgverzekeraar VGZ samen voor ‘</w:t>
      </w:r>
      <w:r w:rsidR="008B6B7A">
        <w:rPr>
          <w:rFonts w:cstheme="minorHAnsi"/>
        </w:rPr>
        <w:t>K</w:t>
      </w:r>
      <w:r w:rsidR="005373A6" w:rsidRPr="005373A6">
        <w:rPr>
          <w:rFonts w:cstheme="minorHAnsi"/>
        </w:rPr>
        <w:t xml:space="preserve">waliteit </w:t>
      </w:r>
      <w:r w:rsidR="008B6B7A">
        <w:rPr>
          <w:rFonts w:cstheme="minorHAnsi"/>
        </w:rPr>
        <w:t>A</w:t>
      </w:r>
      <w:r w:rsidR="005373A6" w:rsidRPr="005373A6">
        <w:rPr>
          <w:rFonts w:cstheme="minorHAnsi"/>
        </w:rPr>
        <w:t xml:space="preserve">ls </w:t>
      </w:r>
      <w:r w:rsidR="008B6B7A">
        <w:rPr>
          <w:rFonts w:cstheme="minorHAnsi"/>
        </w:rPr>
        <w:t>M</w:t>
      </w:r>
      <w:r w:rsidR="005373A6" w:rsidRPr="005373A6">
        <w:rPr>
          <w:rFonts w:cstheme="minorHAnsi"/>
        </w:rPr>
        <w:t xml:space="preserve">edicijn’, kortweg KAM. Het is het antwoord op de vraag hoe de kwaliteit van onze zorg en de betaalbaarheid ervan nu én in de toekomst in balans </w:t>
      </w:r>
      <w:r>
        <w:rPr>
          <w:rFonts w:cstheme="minorHAnsi"/>
        </w:rPr>
        <w:t xml:space="preserve">kan worden gehouden. </w:t>
      </w:r>
      <w:r w:rsidR="005373A6" w:rsidRPr="005373A6">
        <w:rPr>
          <w:rFonts w:cstheme="minorHAnsi"/>
        </w:rPr>
        <w:t xml:space="preserve">Partijen hebben een meerjarenafspraak gemaakt en een continue verbetercyclus op gang gebracht: telkens weer starten </w:t>
      </w:r>
      <w:r w:rsidR="00F630ED">
        <w:rPr>
          <w:rFonts w:cstheme="minorHAnsi"/>
        </w:rPr>
        <w:t>er</w:t>
      </w:r>
      <w:r w:rsidR="005373A6" w:rsidRPr="005373A6">
        <w:rPr>
          <w:rFonts w:cstheme="minorHAnsi"/>
        </w:rPr>
        <w:t xml:space="preserve"> nieuwe initiatieven om de manier van werken voor de patiënt te verbeteren, en tegelijkertijd kosten te besparen. Alle medewerkers van Huisarts en Zorg en </w:t>
      </w:r>
      <w:proofErr w:type="spellStart"/>
      <w:r w:rsidR="005373A6" w:rsidRPr="005373A6">
        <w:rPr>
          <w:rFonts w:cstheme="minorHAnsi"/>
        </w:rPr>
        <w:t>Rivas</w:t>
      </w:r>
      <w:proofErr w:type="spellEnd"/>
      <w:r w:rsidR="005373A6" w:rsidRPr="005373A6">
        <w:rPr>
          <w:rFonts w:cstheme="minorHAnsi"/>
        </w:rPr>
        <w:t xml:space="preserve"> werken mee aan lopende en nieuwe kwaliteitsinitiatieven.</w:t>
      </w:r>
      <w:r w:rsidR="00F630ED">
        <w:rPr>
          <w:rFonts w:cstheme="minorHAnsi"/>
        </w:rPr>
        <w:br/>
      </w:r>
      <w:r w:rsidR="005373A6" w:rsidRPr="005373A6">
        <w:rPr>
          <w:rFonts w:cstheme="minorHAnsi"/>
        </w:rPr>
        <w:t xml:space="preserve">Inmiddels loopt dit project een aantal jaren en zijn er ervaringen en concrete voorbeelden van projecten en resultaten. De programma-manager zal in de presentatie toelichten op basis van welke uitgangspunten partijen met elkaar samenwerken, welke projecten zijn gestart en wat de eerste resultaten zijn in termen van kwaliteit en doelmatigheid. </w:t>
      </w:r>
      <w:r w:rsidR="005373A6">
        <w:rPr>
          <w:rFonts w:cstheme="minorHAnsi"/>
        </w:rPr>
        <w:t xml:space="preserve">Dit met het doel ook andere ziekenhuizen, medisch specialisten en huisartsengroepen te inspireren tot het maken van soortgelijke lokale afspraken met elkaar. </w:t>
      </w:r>
    </w:p>
    <w:p w14:paraId="4FFE695C" w14:textId="41850382" w:rsidR="0022213F" w:rsidRDefault="0022213F" w:rsidP="0022213F">
      <w:pPr>
        <w:rPr>
          <w:b/>
          <w:bCs/>
          <w:shd w:val="clear" w:color="auto" w:fill="FFFFFF"/>
        </w:rPr>
      </w:pPr>
    </w:p>
    <w:p w14:paraId="6E1CBD8B" w14:textId="77777777" w:rsidR="0022213F" w:rsidRPr="00AC2BF0" w:rsidRDefault="0022213F" w:rsidP="0022213F">
      <w:pPr>
        <w:rPr>
          <w:b/>
          <w:bCs/>
        </w:rPr>
      </w:pPr>
      <w:r w:rsidRPr="00AC2BF0">
        <w:rPr>
          <w:b/>
          <w:bCs/>
          <w:shd w:val="clear" w:color="auto" w:fill="FFFFFF"/>
        </w:rPr>
        <w:t xml:space="preserve">16.25 – 17.00 uur </w:t>
      </w:r>
      <w:r w:rsidRPr="00AC2BF0">
        <w:rPr>
          <w:b/>
          <w:bCs/>
          <w:shd w:val="clear" w:color="auto" w:fill="FFFFFF"/>
        </w:rPr>
        <w:tab/>
        <w:t>NVVC Connect</w:t>
      </w:r>
    </w:p>
    <w:p w14:paraId="5FA07681" w14:textId="0973E0E5" w:rsidR="0022213F" w:rsidRPr="0054564B" w:rsidRDefault="00574F1C" w:rsidP="00AC2BF0">
      <w:pPr>
        <w:ind w:left="2127" w:hanging="3"/>
        <w:rPr>
          <w:bCs/>
          <w:i/>
          <w:shd w:val="clear" w:color="auto" w:fill="FFFFFF"/>
        </w:rPr>
      </w:pPr>
      <w:r w:rsidRPr="0054564B">
        <w:rPr>
          <w:bCs/>
          <w:i/>
          <w:shd w:val="clear" w:color="auto" w:fill="FFFFFF"/>
        </w:rPr>
        <w:t xml:space="preserve">mw. </w:t>
      </w:r>
      <w:r w:rsidR="0022213F" w:rsidRPr="0054564B">
        <w:rPr>
          <w:bCs/>
          <w:i/>
          <w:shd w:val="clear" w:color="auto" w:fill="FFFFFF"/>
        </w:rPr>
        <w:t>P.</w:t>
      </w:r>
      <w:r w:rsidR="0081586A">
        <w:rPr>
          <w:bCs/>
          <w:i/>
          <w:shd w:val="clear" w:color="auto" w:fill="FFFFFF"/>
        </w:rPr>
        <w:t>E.J</w:t>
      </w:r>
      <w:r w:rsidR="0022213F" w:rsidRPr="0054564B">
        <w:rPr>
          <w:bCs/>
          <w:i/>
          <w:shd w:val="clear" w:color="auto" w:fill="FFFFFF"/>
        </w:rPr>
        <w:t xml:space="preserve">. van Pol, cardioloog </w:t>
      </w:r>
      <w:proofErr w:type="spellStart"/>
      <w:r w:rsidR="0022213F" w:rsidRPr="0054564B">
        <w:rPr>
          <w:bCs/>
          <w:i/>
          <w:shd w:val="clear" w:color="auto" w:fill="FFFFFF"/>
        </w:rPr>
        <w:t>Alrijne</w:t>
      </w:r>
      <w:proofErr w:type="spellEnd"/>
      <w:r w:rsidR="0022213F" w:rsidRPr="0054564B">
        <w:rPr>
          <w:bCs/>
          <w:i/>
          <w:shd w:val="clear" w:color="auto" w:fill="FFFFFF"/>
        </w:rPr>
        <w:t xml:space="preserve"> ziekenhuis, programmavoorzitter NVVC Connect</w:t>
      </w:r>
    </w:p>
    <w:p w14:paraId="34B46619" w14:textId="77777777" w:rsidR="00C6760F" w:rsidRDefault="00C6760F" w:rsidP="0022213F">
      <w:pPr>
        <w:rPr>
          <w:sz w:val="21"/>
          <w:szCs w:val="21"/>
          <w:shd w:val="clear" w:color="auto" w:fill="FFFFFF"/>
        </w:rPr>
      </w:pPr>
    </w:p>
    <w:p w14:paraId="29EF1A31" w14:textId="70F651FE" w:rsidR="0022213F" w:rsidRDefault="0022213F" w:rsidP="0022213F">
      <w:pPr>
        <w:rPr>
          <w:sz w:val="21"/>
          <w:szCs w:val="21"/>
          <w:shd w:val="clear" w:color="auto" w:fill="FFFFFF"/>
        </w:rPr>
      </w:pPr>
      <w:r>
        <w:rPr>
          <w:sz w:val="21"/>
          <w:szCs w:val="21"/>
          <w:shd w:val="clear" w:color="auto" w:fill="FFFFFF"/>
        </w:rPr>
        <w:t>NVVC Connect is het kwaliteitsproject van de Nederlandse Verenging voor Cardiologie (NVVC). Het gaat uit van een regionale aanpak en wordt uitgevoerd door cardiologen, huisartsen, ambulancediensten, verpleegkundigen en andere zorgverleners. Ook is de regionale patiëntenvereniging betrokken om met zijn allen de zorg voor de patiënt goed te organiseren. </w:t>
      </w:r>
    </w:p>
    <w:p w14:paraId="54CC8FC8" w14:textId="40336AC0" w:rsidR="0022213F" w:rsidRDefault="0022213F" w:rsidP="00DE2771">
      <w:pPr>
        <w:rPr>
          <w:sz w:val="21"/>
          <w:szCs w:val="21"/>
          <w:shd w:val="clear" w:color="auto" w:fill="FFFFFF"/>
        </w:rPr>
      </w:pPr>
      <w:r>
        <w:rPr>
          <w:sz w:val="21"/>
          <w:szCs w:val="21"/>
          <w:shd w:val="clear" w:color="auto" w:fill="FFFFFF"/>
        </w:rPr>
        <w:t>Het uitgangspunt van NVVC Connect is een sterke en goed samenwerkende keten. P</w:t>
      </w:r>
      <w:r w:rsidR="00DE2771">
        <w:rPr>
          <w:sz w:val="21"/>
          <w:szCs w:val="21"/>
          <w:shd w:val="clear" w:color="auto" w:fill="FFFFFF"/>
        </w:rPr>
        <w:t>etra</w:t>
      </w:r>
      <w:r>
        <w:rPr>
          <w:sz w:val="21"/>
          <w:szCs w:val="21"/>
          <w:shd w:val="clear" w:color="auto" w:fill="FFFFFF"/>
        </w:rPr>
        <w:t xml:space="preserve"> van Pol komt praten over hoe de samenwerking tot stand gekomen is en hoe zij gekomen zijn tot een goed samenwerkende keten. Onder het mom van ‘van elkaar kunnen leren’.</w:t>
      </w:r>
    </w:p>
    <w:p w14:paraId="46B4DE85" w14:textId="17A03EEC" w:rsidR="00947DB5" w:rsidRDefault="00947DB5" w:rsidP="00DE2771">
      <w:pPr>
        <w:shd w:val="clear" w:color="auto" w:fill="FFFFFF"/>
        <w:rPr>
          <w:sz w:val="21"/>
          <w:szCs w:val="21"/>
          <w:lang w:eastAsia="nl-NL"/>
        </w:rPr>
      </w:pPr>
      <w:r>
        <w:rPr>
          <w:sz w:val="21"/>
          <w:szCs w:val="21"/>
          <w:lang w:eastAsia="nl-NL"/>
        </w:rPr>
        <w:t>Voo</w:t>
      </w:r>
      <w:r w:rsidR="00DE2771">
        <w:rPr>
          <w:sz w:val="21"/>
          <w:szCs w:val="21"/>
          <w:lang w:eastAsia="nl-NL"/>
        </w:rPr>
        <w:t>r</w:t>
      </w:r>
      <w:r>
        <w:rPr>
          <w:sz w:val="21"/>
          <w:szCs w:val="21"/>
          <w:lang w:eastAsia="nl-NL"/>
        </w:rPr>
        <w:t xml:space="preserve"> de patiënt betekent dit programma: hoge kwaliteit van zorg in een veilige omgeving, de zorg verder verbeteren, efficiënter en toetsbaar maken. Voor publiek en belanghebbenden: transparantie door middel van prestatie-indicatoren, sturen op kwaliteit, benchmarking, optimale afstemming van alle betrokken hulpverleners en efficiënte zorg volgens geldende richtlijnen. Voor de professional: veilige zorg op de juiste plaats op het juiste tijdstip, de kwaliteit van zorg verder verbeteren door te leren van elkaar, optimale afstemming tussen alle betrokken hulpverleners, efficiënte zorg volgens de geldende richtlijnen.</w:t>
      </w:r>
    </w:p>
    <w:p w14:paraId="3D68049B" w14:textId="77777777" w:rsidR="00E969E4" w:rsidRDefault="00E969E4" w:rsidP="005373A6">
      <w:pPr>
        <w:rPr>
          <w:rFonts w:cstheme="minorHAnsi"/>
        </w:rPr>
      </w:pPr>
    </w:p>
    <w:p w14:paraId="04318813" w14:textId="2C1DF580" w:rsidR="005515AB" w:rsidRPr="00544263" w:rsidRDefault="005515AB" w:rsidP="005373A6">
      <w:pPr>
        <w:rPr>
          <w:rFonts w:cstheme="minorHAnsi"/>
          <w:b/>
        </w:rPr>
      </w:pPr>
      <w:r w:rsidRPr="00544263">
        <w:rPr>
          <w:rFonts w:cstheme="minorHAnsi"/>
          <w:b/>
        </w:rPr>
        <w:t>1</w:t>
      </w:r>
      <w:r w:rsidR="00265269" w:rsidRPr="00544263">
        <w:rPr>
          <w:rFonts w:cstheme="minorHAnsi"/>
          <w:b/>
        </w:rPr>
        <w:t>7</w:t>
      </w:r>
      <w:r w:rsidRPr="00544263">
        <w:rPr>
          <w:rFonts w:cstheme="minorHAnsi"/>
          <w:b/>
        </w:rPr>
        <w:t>.00</w:t>
      </w:r>
      <w:r w:rsidR="00265269" w:rsidRPr="00544263">
        <w:rPr>
          <w:rFonts w:cstheme="minorHAnsi"/>
          <w:b/>
        </w:rPr>
        <w:t xml:space="preserve"> </w:t>
      </w:r>
      <w:r w:rsidRPr="00544263">
        <w:rPr>
          <w:rFonts w:cstheme="minorHAnsi"/>
          <w:b/>
        </w:rPr>
        <w:t xml:space="preserve">-17.15 uur </w:t>
      </w:r>
      <w:r w:rsidRPr="00544263">
        <w:rPr>
          <w:rFonts w:cstheme="minorHAnsi"/>
          <w:b/>
        </w:rPr>
        <w:tab/>
      </w:r>
      <w:r w:rsidR="00AB0E95">
        <w:rPr>
          <w:rFonts w:cstheme="minorHAnsi"/>
          <w:b/>
        </w:rPr>
        <w:t>Korte p</w:t>
      </w:r>
      <w:r w:rsidRPr="00544263">
        <w:rPr>
          <w:rFonts w:cstheme="minorHAnsi"/>
          <w:b/>
        </w:rPr>
        <w:t>auze</w:t>
      </w:r>
    </w:p>
    <w:p w14:paraId="197242FF" w14:textId="388BB320" w:rsidR="00B239C0" w:rsidRDefault="00B239C0" w:rsidP="005373A6">
      <w:pPr>
        <w:rPr>
          <w:rFonts w:ascii="Avenir LT W02_55 Roman" w:hAnsi="Avenir LT W02_55 Roman"/>
          <w:color w:val="00354E"/>
          <w:sz w:val="24"/>
          <w:szCs w:val="24"/>
          <w:shd w:val="clear" w:color="auto" w:fill="FFFFFF"/>
        </w:rPr>
      </w:pPr>
    </w:p>
    <w:p w14:paraId="6263B54E" w14:textId="262F53A5" w:rsidR="00B239C0" w:rsidRDefault="00B239C0" w:rsidP="005373A6">
      <w:pPr>
        <w:rPr>
          <w:rFonts w:ascii="Avenir LT W02_55 Roman" w:hAnsi="Avenir LT W02_55 Roman"/>
          <w:color w:val="00354E"/>
          <w:sz w:val="24"/>
          <w:szCs w:val="24"/>
          <w:shd w:val="clear" w:color="auto" w:fill="FFFFFF"/>
        </w:rPr>
      </w:pPr>
    </w:p>
    <w:p w14:paraId="00A8A069" w14:textId="601E89D9" w:rsidR="00B239C0" w:rsidRDefault="00B239C0" w:rsidP="005373A6">
      <w:pPr>
        <w:rPr>
          <w:rFonts w:ascii="Avenir LT W02_55 Roman" w:hAnsi="Avenir LT W02_55 Roman"/>
          <w:color w:val="00354E"/>
          <w:sz w:val="24"/>
          <w:szCs w:val="24"/>
          <w:shd w:val="clear" w:color="auto" w:fill="FFFFFF"/>
        </w:rPr>
      </w:pPr>
    </w:p>
    <w:p w14:paraId="0E9B4265" w14:textId="77777777" w:rsidR="00B239C0" w:rsidRDefault="00B239C0" w:rsidP="005373A6">
      <w:pPr>
        <w:rPr>
          <w:rFonts w:ascii="Avenir LT W02_55 Roman" w:hAnsi="Avenir LT W02_55 Roman"/>
          <w:color w:val="00354E"/>
          <w:sz w:val="24"/>
          <w:szCs w:val="24"/>
          <w:shd w:val="clear" w:color="auto" w:fill="FFFFFF"/>
        </w:rPr>
      </w:pPr>
    </w:p>
    <w:p w14:paraId="047D5A69" w14:textId="15D76C2C" w:rsidR="00964E0D" w:rsidRPr="0056621D" w:rsidRDefault="00964E0D" w:rsidP="008907A5">
      <w:pPr>
        <w:rPr>
          <w:rFonts w:cstheme="minorHAnsi"/>
          <w:i/>
          <w:color w:val="FF0000"/>
        </w:rPr>
      </w:pPr>
      <w:r w:rsidRPr="00B95ED8">
        <w:rPr>
          <w:rFonts w:cstheme="minorHAnsi"/>
          <w:b/>
          <w:shd w:val="clear" w:color="auto" w:fill="FFFFFF"/>
        </w:rPr>
        <w:lastRenderedPageBreak/>
        <w:t>17.15 – 17.45 uur        </w:t>
      </w:r>
      <w:r w:rsidR="00B952B6">
        <w:rPr>
          <w:rFonts w:cstheme="minorHAnsi"/>
          <w:b/>
          <w:shd w:val="clear" w:color="auto" w:fill="FFFFFF"/>
        </w:rPr>
        <w:tab/>
      </w:r>
      <w:r w:rsidR="00634D8A">
        <w:rPr>
          <w:rFonts w:cstheme="minorHAnsi"/>
          <w:b/>
          <w:shd w:val="clear" w:color="auto" w:fill="FFFFFF"/>
        </w:rPr>
        <w:t xml:space="preserve">Voorbeeld </w:t>
      </w:r>
      <w:r w:rsidR="00A16409">
        <w:rPr>
          <w:rFonts w:cstheme="minorHAnsi"/>
          <w:b/>
          <w:shd w:val="clear" w:color="auto" w:fill="FFFFFF"/>
        </w:rPr>
        <w:t>substitutietraject</w:t>
      </w:r>
    </w:p>
    <w:p w14:paraId="62F09807" w14:textId="2C13A7FC" w:rsidR="00964E0D" w:rsidRPr="00FC4BF3" w:rsidRDefault="008907A5" w:rsidP="00964E0D">
      <w:pPr>
        <w:rPr>
          <w:rFonts w:cstheme="minorHAnsi"/>
          <w:i/>
        </w:rPr>
      </w:pPr>
      <w:r w:rsidRPr="008907A5">
        <w:rPr>
          <w:rFonts w:cstheme="minorHAnsi"/>
          <w:i/>
        </w:rPr>
        <w:tab/>
      </w:r>
      <w:r w:rsidRPr="008907A5">
        <w:rPr>
          <w:rFonts w:cstheme="minorHAnsi"/>
          <w:i/>
        </w:rPr>
        <w:tab/>
      </w:r>
      <w:r w:rsidRPr="008907A5">
        <w:rPr>
          <w:rFonts w:cstheme="minorHAnsi"/>
          <w:i/>
        </w:rPr>
        <w:tab/>
        <w:t>(</w:t>
      </w:r>
      <w:proofErr w:type="gramStart"/>
      <w:r w:rsidRPr="008907A5">
        <w:rPr>
          <w:rFonts w:cstheme="minorHAnsi"/>
          <w:i/>
        </w:rPr>
        <w:t>spreker</w:t>
      </w:r>
      <w:proofErr w:type="gramEnd"/>
      <w:r w:rsidRPr="008907A5">
        <w:rPr>
          <w:rFonts w:cstheme="minorHAnsi"/>
          <w:i/>
        </w:rPr>
        <w:t xml:space="preserve"> volgt)</w:t>
      </w:r>
      <w:r w:rsidRPr="008907A5">
        <w:rPr>
          <w:rFonts w:cstheme="minorHAnsi"/>
          <w:i/>
        </w:rPr>
        <w:br/>
      </w:r>
      <w:r w:rsidR="00BF7457">
        <w:rPr>
          <w:rFonts w:cstheme="minorHAnsi"/>
        </w:rPr>
        <w:br/>
      </w:r>
      <w:r w:rsidR="00BF7457" w:rsidRPr="00BF7457">
        <w:rPr>
          <w:rFonts w:cstheme="minorHAnsi"/>
        </w:rPr>
        <w:t xml:space="preserve">Substitutie van zorg van de tweede lijn (medisch specialist) naar de eerste lijn (huisartsenpraktijk) is een beweging binnen de gezondheidszorg om te komen tot basiszorg dicht bij huis en gespecialiseerdere zorg verder weg. Het kan in vele verschijningsvormen worden georganiseerd: van een </w:t>
      </w:r>
      <w:proofErr w:type="spellStart"/>
      <w:r w:rsidR="00BF7457" w:rsidRPr="00BF7457">
        <w:rPr>
          <w:rFonts w:cstheme="minorHAnsi"/>
        </w:rPr>
        <w:t>teleconsult</w:t>
      </w:r>
      <w:proofErr w:type="spellEnd"/>
      <w:r w:rsidR="00BF7457" w:rsidRPr="00BF7457">
        <w:rPr>
          <w:rFonts w:cstheme="minorHAnsi"/>
        </w:rPr>
        <w:t xml:space="preserve"> tussen huisarts en medisch specialist, medisch-specialistisch ondersteunde zorg in een </w:t>
      </w:r>
      <w:proofErr w:type="spellStart"/>
      <w:r w:rsidR="00BF7457" w:rsidRPr="00BF7457">
        <w:rPr>
          <w:rFonts w:cstheme="minorHAnsi"/>
        </w:rPr>
        <w:t>anderhalvelijnscentrum</w:t>
      </w:r>
      <w:proofErr w:type="spellEnd"/>
      <w:r w:rsidR="00BF7457" w:rsidRPr="00BF7457">
        <w:rPr>
          <w:rFonts w:cstheme="minorHAnsi"/>
        </w:rPr>
        <w:t>, tot volledige substitutie van specifieke zorgactiviteiten van de medisch specialist naar de huisarts. Daarnaast vinden er in Nederland nog andere initiatieven plaats om zorg op de juiste plek mogelijk te maken.</w:t>
      </w:r>
      <w:r w:rsidR="00BF7457">
        <w:rPr>
          <w:rFonts w:cstheme="minorHAnsi"/>
        </w:rPr>
        <w:t xml:space="preserve"> U</w:t>
      </w:r>
      <w:r w:rsidR="0018066A">
        <w:rPr>
          <w:rFonts w:cstheme="minorHAnsi"/>
        </w:rPr>
        <w:t xml:space="preserve">it de praktijk komt een voorbeeld van een dergelijk substitutietraject. </w:t>
      </w:r>
    </w:p>
    <w:p w14:paraId="3F14912A" w14:textId="77777777" w:rsidR="00AB0E95" w:rsidRDefault="00AB0E95" w:rsidP="005373A6">
      <w:pPr>
        <w:rPr>
          <w:rFonts w:cstheme="minorHAnsi"/>
          <w:color w:val="00354E"/>
          <w:u w:val="single"/>
          <w:shd w:val="clear" w:color="auto" w:fill="FFFFFF"/>
        </w:rPr>
      </w:pPr>
    </w:p>
    <w:p w14:paraId="3BC0C9D8" w14:textId="77777777" w:rsidR="005515AB" w:rsidRPr="00AB0E95" w:rsidRDefault="005515AB" w:rsidP="005373A6">
      <w:pPr>
        <w:rPr>
          <w:rFonts w:cstheme="minorHAnsi"/>
          <w:b/>
          <w:color w:val="00354E"/>
          <w:shd w:val="clear" w:color="auto" w:fill="FFFFFF"/>
        </w:rPr>
      </w:pPr>
      <w:r w:rsidRPr="00AB0E95">
        <w:rPr>
          <w:rFonts w:cstheme="minorHAnsi"/>
          <w:b/>
          <w:color w:val="00354E"/>
          <w:shd w:val="clear" w:color="auto" w:fill="FFFFFF"/>
        </w:rPr>
        <w:t xml:space="preserve">17.45-18.45 uur </w:t>
      </w:r>
      <w:r w:rsidRPr="00AB0E95">
        <w:rPr>
          <w:rFonts w:cstheme="minorHAnsi"/>
          <w:b/>
          <w:color w:val="00354E"/>
          <w:shd w:val="clear" w:color="auto" w:fill="FFFFFF"/>
        </w:rPr>
        <w:tab/>
        <w:t>Buffet</w:t>
      </w:r>
    </w:p>
    <w:p w14:paraId="2B5FF5A8" w14:textId="77777777" w:rsidR="00AB0E95" w:rsidRPr="00964E0D" w:rsidRDefault="00AB0E95" w:rsidP="005373A6">
      <w:pPr>
        <w:rPr>
          <w:rFonts w:cstheme="minorHAnsi"/>
          <w:color w:val="00354E"/>
          <w:u w:val="single"/>
          <w:shd w:val="clear" w:color="auto" w:fill="FFFFFF"/>
        </w:rPr>
      </w:pPr>
    </w:p>
    <w:p w14:paraId="666233D4" w14:textId="0C9F1FF9" w:rsidR="001D7280" w:rsidRPr="00AB0E95" w:rsidRDefault="001D7280" w:rsidP="00FB4F1C">
      <w:pPr>
        <w:tabs>
          <w:tab w:val="left" w:pos="2127"/>
        </w:tabs>
        <w:rPr>
          <w:rFonts w:cstheme="minorHAnsi"/>
          <w:b/>
          <w:shd w:val="clear" w:color="auto" w:fill="FFFFFF"/>
        </w:rPr>
      </w:pPr>
      <w:r w:rsidRPr="00AB0E95">
        <w:rPr>
          <w:rFonts w:cstheme="minorHAnsi"/>
          <w:b/>
          <w:shd w:val="clear" w:color="auto" w:fill="FFFFFF"/>
        </w:rPr>
        <w:t xml:space="preserve">18.45 – 19.15 uur          </w:t>
      </w:r>
      <w:r w:rsidR="009D7D13">
        <w:rPr>
          <w:rFonts w:cstheme="minorHAnsi"/>
          <w:b/>
          <w:shd w:val="clear" w:color="auto" w:fill="FFFFFF"/>
        </w:rPr>
        <w:tab/>
      </w:r>
      <w:r w:rsidRPr="00AB0E95">
        <w:rPr>
          <w:rFonts w:cstheme="minorHAnsi"/>
          <w:b/>
          <w:shd w:val="clear" w:color="auto" w:fill="FFFFFF"/>
        </w:rPr>
        <w:t>Zorgverzekeraarsperspectief       </w:t>
      </w:r>
    </w:p>
    <w:p w14:paraId="09C6122A" w14:textId="591B3F0A" w:rsidR="001D7280" w:rsidRPr="00960D27" w:rsidRDefault="009315F1" w:rsidP="00FB4F1C">
      <w:pPr>
        <w:ind w:left="1416" w:firstLine="711"/>
        <w:rPr>
          <w:rFonts w:cstheme="minorHAnsi"/>
          <w:shd w:val="clear" w:color="auto" w:fill="FFFFFF"/>
        </w:rPr>
      </w:pPr>
      <w:r w:rsidRPr="00960D27">
        <w:rPr>
          <w:rFonts w:cstheme="minorHAnsi"/>
          <w:i/>
          <w:shd w:val="clear" w:color="auto" w:fill="FFFFFF"/>
        </w:rPr>
        <w:t>(</w:t>
      </w:r>
      <w:proofErr w:type="gramStart"/>
      <w:r w:rsidR="003B4783" w:rsidRPr="00960D27">
        <w:rPr>
          <w:rFonts w:cstheme="minorHAnsi"/>
          <w:i/>
          <w:shd w:val="clear" w:color="auto" w:fill="FFFFFF"/>
        </w:rPr>
        <w:t>spreker</w:t>
      </w:r>
      <w:proofErr w:type="gramEnd"/>
      <w:r w:rsidR="003B4783" w:rsidRPr="00960D27">
        <w:rPr>
          <w:rFonts w:cstheme="minorHAnsi"/>
          <w:i/>
          <w:shd w:val="clear" w:color="auto" w:fill="FFFFFF"/>
        </w:rPr>
        <w:t xml:space="preserve"> </w:t>
      </w:r>
      <w:r w:rsidR="00960D27">
        <w:rPr>
          <w:rFonts w:cstheme="minorHAnsi"/>
          <w:i/>
          <w:shd w:val="clear" w:color="auto" w:fill="FFFFFF"/>
        </w:rPr>
        <w:t>vanuit de zorgverzekeraars</w:t>
      </w:r>
      <w:r w:rsidRPr="00960D27">
        <w:rPr>
          <w:rFonts w:cstheme="minorHAnsi"/>
          <w:i/>
          <w:shd w:val="clear" w:color="auto" w:fill="FFFFFF"/>
        </w:rPr>
        <w:t>)</w:t>
      </w:r>
    </w:p>
    <w:p w14:paraId="718F60CB" w14:textId="77777777" w:rsidR="00AB0E95" w:rsidRDefault="00AB0E95" w:rsidP="009315F1">
      <w:pPr>
        <w:rPr>
          <w:rFonts w:cstheme="minorHAnsi"/>
        </w:rPr>
      </w:pPr>
    </w:p>
    <w:p w14:paraId="1A1E1420" w14:textId="6E5F2971" w:rsidR="009315F1" w:rsidRDefault="009315F1" w:rsidP="009315F1">
      <w:pPr>
        <w:rPr>
          <w:rFonts w:cstheme="minorHAnsi"/>
        </w:rPr>
      </w:pPr>
      <w:r>
        <w:rPr>
          <w:rFonts w:cstheme="minorHAnsi"/>
        </w:rPr>
        <w:t xml:space="preserve">Zorg op de juiste plek en substitutie kunnen niet zonder samenwerking en afstemming met de zorgverzekeraar. In 2018 is in de Tussenakkoorden van de </w:t>
      </w:r>
      <w:r w:rsidR="00E40338">
        <w:rPr>
          <w:rFonts w:cstheme="minorHAnsi"/>
        </w:rPr>
        <w:t>m</w:t>
      </w:r>
      <w:r>
        <w:rPr>
          <w:rFonts w:cstheme="minorHAnsi"/>
        </w:rPr>
        <w:t>edisch</w:t>
      </w:r>
      <w:r w:rsidR="003A39A2">
        <w:rPr>
          <w:rFonts w:cstheme="minorHAnsi"/>
        </w:rPr>
        <w:t>-</w:t>
      </w:r>
      <w:r w:rsidR="00674745">
        <w:rPr>
          <w:rFonts w:cstheme="minorHAnsi"/>
        </w:rPr>
        <w:t>s</w:t>
      </w:r>
      <w:r>
        <w:rPr>
          <w:rFonts w:cstheme="minorHAnsi"/>
        </w:rPr>
        <w:t xml:space="preserve">pecialistische zorg en de huisartsenzorg met VWS, een afspraak gemaakt over de beschikbaarheid van € 75 miljoen om substitutie mogelijk te maken. </w:t>
      </w:r>
      <w:r w:rsidR="00120585">
        <w:rPr>
          <w:rFonts w:cstheme="minorHAnsi"/>
        </w:rPr>
        <w:t>D</w:t>
      </w:r>
      <w:r w:rsidR="002C58F7">
        <w:rPr>
          <w:rFonts w:cstheme="minorHAnsi"/>
        </w:rPr>
        <w:t>e spreker</w:t>
      </w:r>
      <w:r>
        <w:rPr>
          <w:rFonts w:cstheme="minorHAnsi"/>
        </w:rPr>
        <w:t xml:space="preserve"> is gevraagd o</w:t>
      </w:r>
      <w:r w:rsidR="00E63FD0">
        <w:rPr>
          <w:rFonts w:cstheme="minorHAnsi"/>
        </w:rPr>
        <w:t>m</w:t>
      </w:r>
      <w:r>
        <w:rPr>
          <w:rFonts w:cstheme="minorHAnsi"/>
        </w:rPr>
        <w:t xml:space="preserve"> </w:t>
      </w:r>
      <w:r w:rsidR="00E63FD0">
        <w:rPr>
          <w:rFonts w:cstheme="minorHAnsi"/>
        </w:rPr>
        <w:t>zijn</w:t>
      </w:r>
      <w:r>
        <w:rPr>
          <w:rFonts w:cstheme="minorHAnsi"/>
        </w:rPr>
        <w:t xml:space="preserve"> licht </w:t>
      </w:r>
      <w:r w:rsidR="00E63FD0">
        <w:rPr>
          <w:rFonts w:cstheme="minorHAnsi"/>
        </w:rPr>
        <w:t>te</w:t>
      </w:r>
      <w:r>
        <w:rPr>
          <w:rFonts w:cstheme="minorHAnsi"/>
        </w:rPr>
        <w:t xml:space="preserve"> laten schijnen over de ontwikkeling van zorg op de juiste plek in </w:t>
      </w:r>
      <w:r w:rsidR="003971E3">
        <w:rPr>
          <w:rFonts w:cstheme="minorHAnsi"/>
        </w:rPr>
        <w:t>het</w:t>
      </w:r>
      <w:r>
        <w:rPr>
          <w:rFonts w:cstheme="minorHAnsi"/>
        </w:rPr>
        <w:t xml:space="preserve"> algemeen, substitutie van zorg meer in het bijzonder en de rol en </w:t>
      </w:r>
      <w:r w:rsidR="00AC14A5">
        <w:rPr>
          <w:rFonts w:cstheme="minorHAnsi"/>
        </w:rPr>
        <w:t>positie</w:t>
      </w:r>
      <w:r>
        <w:rPr>
          <w:rFonts w:cstheme="minorHAnsi"/>
        </w:rPr>
        <w:t xml:space="preserve"> van de zorgverzekeraar hierin.</w:t>
      </w:r>
    </w:p>
    <w:p w14:paraId="0EF6C966" w14:textId="77777777" w:rsidR="0081431D" w:rsidRPr="00DC142D" w:rsidRDefault="0081431D" w:rsidP="009315F1">
      <w:pPr>
        <w:rPr>
          <w:rFonts w:ascii="Avenir LT W02_55 Roman" w:hAnsi="Avenir LT W02_55 Roman"/>
          <w:sz w:val="24"/>
          <w:szCs w:val="24"/>
          <w:shd w:val="clear" w:color="auto" w:fill="FFFFFF"/>
        </w:rPr>
      </w:pPr>
    </w:p>
    <w:p w14:paraId="2C990341" w14:textId="01CD260A" w:rsidR="009315F1" w:rsidRPr="009B577C" w:rsidRDefault="0081431D" w:rsidP="009B577C">
      <w:pPr>
        <w:tabs>
          <w:tab w:val="left" w:pos="1985"/>
        </w:tabs>
        <w:rPr>
          <w:rFonts w:cstheme="minorHAnsi"/>
          <w:b/>
          <w:shd w:val="clear" w:color="auto" w:fill="FFFFFF"/>
        </w:rPr>
      </w:pPr>
      <w:r w:rsidRPr="009B577C">
        <w:rPr>
          <w:rFonts w:cstheme="minorHAnsi"/>
          <w:b/>
          <w:shd w:val="clear" w:color="auto" w:fill="FFFFFF"/>
        </w:rPr>
        <w:t>19.15 </w:t>
      </w:r>
      <w:r w:rsidRPr="009B577C">
        <w:rPr>
          <w:rFonts w:cstheme="minorHAnsi"/>
          <w:b/>
          <w:bdr w:val="none" w:sz="0" w:space="0" w:color="auto" w:frame="1"/>
          <w:shd w:val="clear" w:color="auto" w:fill="F4F6F7"/>
        </w:rPr>
        <w:t>–</w:t>
      </w:r>
      <w:r w:rsidRPr="009B577C">
        <w:rPr>
          <w:rFonts w:cstheme="minorHAnsi"/>
          <w:b/>
          <w:shd w:val="clear" w:color="auto" w:fill="FFFFFF"/>
        </w:rPr>
        <w:t> 19.45 uur         </w:t>
      </w:r>
      <w:r w:rsidR="009B577C">
        <w:rPr>
          <w:rFonts w:cstheme="minorHAnsi"/>
          <w:b/>
          <w:shd w:val="clear" w:color="auto" w:fill="FFFFFF"/>
        </w:rPr>
        <w:tab/>
      </w:r>
      <w:r w:rsidRPr="009B577C">
        <w:rPr>
          <w:rFonts w:cstheme="minorHAnsi"/>
          <w:b/>
          <w:shd w:val="clear" w:color="auto" w:fill="FFFFFF"/>
        </w:rPr>
        <w:t xml:space="preserve">Bestuurder over substitutie van zorg </w:t>
      </w:r>
    </w:p>
    <w:p w14:paraId="051EAD1C" w14:textId="46870BCA" w:rsidR="0081431D" w:rsidRPr="009B577C" w:rsidRDefault="0081431D" w:rsidP="009B577C">
      <w:pPr>
        <w:ind w:left="2127" w:hanging="3"/>
        <w:rPr>
          <w:rFonts w:cstheme="minorHAnsi"/>
          <w:i/>
        </w:rPr>
      </w:pPr>
      <w:r w:rsidRPr="009B577C">
        <w:rPr>
          <w:rFonts w:cstheme="minorHAnsi"/>
          <w:i/>
        </w:rPr>
        <w:t>A</w:t>
      </w:r>
      <w:r w:rsidR="009B577C" w:rsidRPr="009B577C">
        <w:rPr>
          <w:rFonts w:cstheme="minorHAnsi"/>
          <w:i/>
        </w:rPr>
        <w:t>.</w:t>
      </w:r>
      <w:r w:rsidRPr="009B577C">
        <w:rPr>
          <w:rFonts w:cstheme="minorHAnsi"/>
          <w:i/>
        </w:rPr>
        <w:t xml:space="preserve"> Timmermans, voorzitter </w:t>
      </w:r>
      <w:r w:rsidR="009B577C" w:rsidRPr="009B577C">
        <w:rPr>
          <w:rFonts w:cstheme="minorHAnsi"/>
          <w:i/>
        </w:rPr>
        <w:t>r</w:t>
      </w:r>
      <w:r w:rsidRPr="009B577C">
        <w:rPr>
          <w:rFonts w:cstheme="minorHAnsi"/>
          <w:i/>
        </w:rPr>
        <w:t>aad van bestuur Stichting Ziekenhuizen West-Friesland en Waterland</w:t>
      </w:r>
    </w:p>
    <w:p w14:paraId="04E3AC25" w14:textId="77777777" w:rsidR="00DC142D" w:rsidRDefault="00DC142D" w:rsidP="009315F1">
      <w:pPr>
        <w:rPr>
          <w:rFonts w:cstheme="minorHAnsi"/>
        </w:rPr>
      </w:pPr>
    </w:p>
    <w:p w14:paraId="2D4FB7EC" w14:textId="3D09A530" w:rsidR="00562099" w:rsidRDefault="00B80521" w:rsidP="009315F1">
      <w:pPr>
        <w:rPr>
          <w:rFonts w:cstheme="minorHAnsi"/>
        </w:rPr>
      </w:pPr>
      <w:r>
        <w:rPr>
          <w:rFonts w:cstheme="minorHAnsi"/>
        </w:rPr>
        <w:t xml:space="preserve">Bij substitutie </w:t>
      </w:r>
      <w:r w:rsidR="00777E84">
        <w:rPr>
          <w:rFonts w:cstheme="minorHAnsi"/>
        </w:rPr>
        <w:t xml:space="preserve">van zorg </w:t>
      </w:r>
      <w:r>
        <w:rPr>
          <w:rFonts w:cstheme="minorHAnsi"/>
        </w:rPr>
        <w:t>worden zorg</w:t>
      </w:r>
      <w:r w:rsidR="00F118C4">
        <w:rPr>
          <w:rFonts w:cstheme="minorHAnsi"/>
        </w:rPr>
        <w:t xml:space="preserve">activiteiten vanuit het ziekenhuis verplaatst naar de </w:t>
      </w:r>
      <w:proofErr w:type="spellStart"/>
      <w:r w:rsidR="00F118C4">
        <w:rPr>
          <w:rFonts w:cstheme="minorHAnsi"/>
        </w:rPr>
        <w:t>eerstelijn</w:t>
      </w:r>
      <w:proofErr w:type="spellEnd"/>
      <w:r w:rsidR="00F118C4">
        <w:rPr>
          <w:rFonts w:cstheme="minorHAnsi"/>
        </w:rPr>
        <w:t xml:space="preserve">. </w:t>
      </w:r>
      <w:r w:rsidR="002F77A7">
        <w:rPr>
          <w:rFonts w:cstheme="minorHAnsi"/>
        </w:rPr>
        <w:t xml:space="preserve">Arno Timmermans zal </w:t>
      </w:r>
      <w:r w:rsidR="00024363">
        <w:rPr>
          <w:rFonts w:cstheme="minorHAnsi"/>
        </w:rPr>
        <w:t>antwoord geven op de volgende vragen</w:t>
      </w:r>
      <w:r w:rsidR="0018681F">
        <w:rPr>
          <w:rFonts w:cstheme="minorHAnsi"/>
        </w:rPr>
        <w:t>:</w:t>
      </w:r>
      <w:r w:rsidR="00024363">
        <w:rPr>
          <w:rFonts w:cstheme="minorHAnsi"/>
        </w:rPr>
        <w:t xml:space="preserve"> </w:t>
      </w:r>
      <w:r w:rsidR="00F118C4">
        <w:rPr>
          <w:rFonts w:cstheme="minorHAnsi"/>
        </w:rPr>
        <w:t>Hoe staan ziekenhuizen in de</w:t>
      </w:r>
      <w:r w:rsidR="00777E84">
        <w:rPr>
          <w:rFonts w:cstheme="minorHAnsi"/>
        </w:rPr>
        <w:t>ze</w:t>
      </w:r>
      <w:r w:rsidR="00F118C4">
        <w:rPr>
          <w:rFonts w:cstheme="minorHAnsi"/>
        </w:rPr>
        <w:t xml:space="preserve"> discussie over de veranderende zorg? Wat betekent </w:t>
      </w:r>
      <w:r w:rsidR="00777E84">
        <w:rPr>
          <w:rFonts w:cstheme="minorHAnsi"/>
        </w:rPr>
        <w:t xml:space="preserve">substitutie </w:t>
      </w:r>
      <w:r w:rsidR="00F118C4">
        <w:rPr>
          <w:rFonts w:cstheme="minorHAnsi"/>
        </w:rPr>
        <w:t xml:space="preserve">voor het ziekenhuis en hoe kan het ziekenhuis zich </w:t>
      </w:r>
      <w:r w:rsidR="00777E84">
        <w:rPr>
          <w:rFonts w:cstheme="minorHAnsi"/>
        </w:rPr>
        <w:t xml:space="preserve">binnen </w:t>
      </w:r>
      <w:r w:rsidR="00F118C4">
        <w:rPr>
          <w:rFonts w:cstheme="minorHAnsi"/>
        </w:rPr>
        <w:t xml:space="preserve">deze ontwikkeling positioneren? </w:t>
      </w:r>
      <w:r w:rsidR="00777E84">
        <w:rPr>
          <w:rFonts w:cstheme="minorHAnsi"/>
        </w:rPr>
        <w:t xml:space="preserve">Hoe komt die samenwerking met de </w:t>
      </w:r>
      <w:proofErr w:type="spellStart"/>
      <w:r w:rsidR="00777E84">
        <w:rPr>
          <w:rFonts w:cstheme="minorHAnsi"/>
        </w:rPr>
        <w:t>eerstelijn</w:t>
      </w:r>
      <w:proofErr w:type="spellEnd"/>
      <w:r w:rsidR="00777E84">
        <w:rPr>
          <w:rFonts w:cstheme="minorHAnsi"/>
        </w:rPr>
        <w:t xml:space="preserve"> to</w:t>
      </w:r>
      <w:r w:rsidR="00E2380E">
        <w:rPr>
          <w:rFonts w:cstheme="minorHAnsi"/>
        </w:rPr>
        <w:t xml:space="preserve">t stand? Welke rol vervult een </w:t>
      </w:r>
      <w:r w:rsidR="007C1916">
        <w:rPr>
          <w:rFonts w:cstheme="minorHAnsi"/>
        </w:rPr>
        <w:t>raad van b</w:t>
      </w:r>
      <w:r w:rsidR="00E2380E">
        <w:rPr>
          <w:rFonts w:cstheme="minorHAnsi"/>
        </w:rPr>
        <w:t xml:space="preserve">estuur hierin? </w:t>
      </w:r>
    </w:p>
    <w:p w14:paraId="664FA037" w14:textId="7147A3F7" w:rsidR="00964E0D" w:rsidRDefault="00964E0D" w:rsidP="009315F1">
      <w:pPr>
        <w:rPr>
          <w:rFonts w:cstheme="minorHAnsi"/>
        </w:rPr>
      </w:pPr>
    </w:p>
    <w:p w14:paraId="17C242C3" w14:textId="77777777" w:rsidR="0030167D" w:rsidRPr="00587ACA" w:rsidRDefault="0030167D" w:rsidP="009315F1">
      <w:pPr>
        <w:rPr>
          <w:rFonts w:cstheme="minorHAnsi"/>
          <w:b/>
          <w:shd w:val="clear" w:color="auto" w:fill="FFFFFF"/>
        </w:rPr>
      </w:pPr>
      <w:r w:rsidRPr="00587ACA">
        <w:rPr>
          <w:rFonts w:cstheme="minorHAnsi"/>
          <w:b/>
          <w:shd w:val="clear" w:color="auto" w:fill="FFFFFF"/>
        </w:rPr>
        <w:t>19.45 – 20.15 uur</w:t>
      </w:r>
      <w:r w:rsidRPr="00587ACA">
        <w:rPr>
          <w:rFonts w:cstheme="minorHAnsi"/>
          <w:b/>
          <w:shd w:val="clear" w:color="auto" w:fill="FFFFFF"/>
        </w:rPr>
        <w:tab/>
        <w:t>Succesfactoren samenwerken/praktische handvatten</w:t>
      </w:r>
    </w:p>
    <w:p w14:paraId="1287F215" w14:textId="63FC81C0" w:rsidR="0030167D" w:rsidRPr="00D50E91" w:rsidRDefault="00F34B6E" w:rsidP="00587ACA">
      <w:pPr>
        <w:ind w:left="1416" w:firstLine="708"/>
        <w:rPr>
          <w:rFonts w:cstheme="minorHAnsi"/>
          <w:i/>
          <w:shd w:val="clear" w:color="auto" w:fill="FFFFFF"/>
        </w:rPr>
      </w:pPr>
      <w:r w:rsidRPr="00D50E91">
        <w:rPr>
          <w:rFonts w:cstheme="minorHAnsi"/>
          <w:i/>
          <w:shd w:val="clear" w:color="auto" w:fill="FFFFFF"/>
        </w:rPr>
        <w:t>(</w:t>
      </w:r>
      <w:proofErr w:type="gramStart"/>
      <w:r w:rsidRPr="00D50E91">
        <w:rPr>
          <w:rFonts w:cstheme="minorHAnsi"/>
          <w:i/>
          <w:shd w:val="clear" w:color="auto" w:fill="FFFFFF"/>
        </w:rPr>
        <w:t>spreker</w:t>
      </w:r>
      <w:proofErr w:type="gramEnd"/>
      <w:r w:rsidRPr="00D50E91">
        <w:rPr>
          <w:rFonts w:cstheme="minorHAnsi"/>
          <w:i/>
          <w:shd w:val="clear" w:color="auto" w:fill="FFFFFF"/>
        </w:rPr>
        <w:t xml:space="preserve"> </w:t>
      </w:r>
      <w:r w:rsidR="0030167D" w:rsidRPr="00D50E91">
        <w:rPr>
          <w:rFonts w:cstheme="minorHAnsi"/>
          <w:i/>
          <w:shd w:val="clear" w:color="auto" w:fill="FFFFFF"/>
        </w:rPr>
        <w:t>nog niet bekend</w:t>
      </w:r>
      <w:r w:rsidRPr="00D50E91">
        <w:rPr>
          <w:rFonts w:cstheme="minorHAnsi"/>
          <w:i/>
          <w:shd w:val="clear" w:color="auto" w:fill="FFFFFF"/>
        </w:rPr>
        <w:t>)</w:t>
      </w:r>
    </w:p>
    <w:p w14:paraId="6EC76A9D" w14:textId="77777777" w:rsidR="004A478F" w:rsidRDefault="004A478F">
      <w:pPr>
        <w:rPr>
          <w:rFonts w:cstheme="minorHAnsi"/>
        </w:rPr>
      </w:pPr>
    </w:p>
    <w:p w14:paraId="045ECECC" w14:textId="58B9321C" w:rsidR="0030167D" w:rsidRDefault="0030167D">
      <w:pPr>
        <w:rPr>
          <w:rFonts w:cstheme="minorHAnsi"/>
        </w:rPr>
      </w:pPr>
      <w:r>
        <w:rPr>
          <w:rFonts w:cstheme="minorHAnsi"/>
        </w:rPr>
        <w:t>Samenwerking tussen eerste- en tweedelijns partijen en beroepsbeoefenaren komt niet zomaar tot stand</w:t>
      </w:r>
      <w:r w:rsidR="00F868A1">
        <w:rPr>
          <w:rFonts w:cstheme="minorHAnsi"/>
        </w:rPr>
        <w:t>. Ervaring en onderzoek laten zien dat er faal- en succesfactoren zijn in het aangaan van samenwerking. Maar hoe dan de samenwerking te starten</w:t>
      </w:r>
      <w:r w:rsidR="004A478F">
        <w:rPr>
          <w:rFonts w:cstheme="minorHAnsi"/>
        </w:rPr>
        <w:t>?</w:t>
      </w:r>
      <w:r w:rsidR="00F868A1">
        <w:rPr>
          <w:rFonts w:cstheme="minorHAnsi"/>
        </w:rPr>
        <w:t xml:space="preserve"> In deze presentatie wordt hierop dieper ingegaan. </w:t>
      </w:r>
    </w:p>
    <w:p w14:paraId="4430204E" w14:textId="77777777" w:rsidR="005515AB" w:rsidRDefault="005515AB">
      <w:pPr>
        <w:rPr>
          <w:rFonts w:cstheme="minorHAnsi"/>
        </w:rPr>
      </w:pPr>
    </w:p>
    <w:p w14:paraId="05543305" w14:textId="54B2E10A" w:rsidR="005515AB" w:rsidRDefault="005515AB">
      <w:pPr>
        <w:rPr>
          <w:rFonts w:cstheme="minorHAnsi"/>
          <w:b/>
        </w:rPr>
      </w:pPr>
      <w:r w:rsidRPr="00B60865">
        <w:rPr>
          <w:rFonts w:cstheme="minorHAnsi"/>
          <w:b/>
        </w:rPr>
        <w:t>20.15-20.30 uur</w:t>
      </w:r>
      <w:r w:rsidRPr="00B60865">
        <w:rPr>
          <w:rFonts w:cstheme="minorHAnsi"/>
          <w:b/>
        </w:rPr>
        <w:tab/>
        <w:t>Afsluiting</w:t>
      </w:r>
    </w:p>
    <w:p w14:paraId="0A3602C3" w14:textId="2565FDF2" w:rsidR="005515AB" w:rsidRDefault="005515AB">
      <w:pPr>
        <w:rPr>
          <w:rFonts w:cstheme="minorHAnsi"/>
        </w:rPr>
      </w:pPr>
      <w:bookmarkStart w:id="1" w:name="_GoBack"/>
      <w:bookmarkEnd w:id="1"/>
      <w:r>
        <w:rPr>
          <w:rFonts w:cstheme="minorHAnsi"/>
        </w:rPr>
        <w:t xml:space="preserve">De </w:t>
      </w:r>
      <w:r w:rsidR="00750BF9">
        <w:rPr>
          <w:rFonts w:cstheme="minorHAnsi"/>
        </w:rPr>
        <w:t>dag</w:t>
      </w:r>
      <w:r>
        <w:rPr>
          <w:rFonts w:cstheme="minorHAnsi"/>
        </w:rPr>
        <w:t xml:space="preserve">voorzitter geeft een inhoudelijke terugblik op de dag. </w:t>
      </w:r>
    </w:p>
    <w:p w14:paraId="32A145F5" w14:textId="7005945A" w:rsidR="00B60865" w:rsidRDefault="00B60865">
      <w:pPr>
        <w:rPr>
          <w:rFonts w:cstheme="minorHAnsi"/>
        </w:rPr>
      </w:pPr>
    </w:p>
    <w:p w14:paraId="5514B24E" w14:textId="0E539BC6" w:rsidR="00562099" w:rsidRDefault="00B60865">
      <w:pPr>
        <w:rPr>
          <w:rFonts w:cstheme="minorHAnsi"/>
        </w:rPr>
      </w:pPr>
      <w:r w:rsidRPr="003068D2">
        <w:rPr>
          <w:rFonts w:cstheme="minorHAnsi"/>
          <w:b/>
        </w:rPr>
        <w:t>20.</w:t>
      </w:r>
      <w:r w:rsidR="00D24871" w:rsidRPr="003068D2">
        <w:rPr>
          <w:rFonts w:cstheme="minorHAnsi"/>
          <w:b/>
        </w:rPr>
        <w:t>30-</w:t>
      </w:r>
      <w:r w:rsidR="003068D2" w:rsidRPr="003068D2">
        <w:rPr>
          <w:rFonts w:cstheme="minorHAnsi"/>
          <w:b/>
        </w:rPr>
        <w:t>21.00 uur</w:t>
      </w:r>
      <w:r w:rsidR="003068D2" w:rsidRPr="003068D2">
        <w:rPr>
          <w:rFonts w:cstheme="minorHAnsi"/>
          <w:b/>
        </w:rPr>
        <w:tab/>
        <w:t>Borrel</w:t>
      </w:r>
    </w:p>
    <w:sectPr w:rsidR="00562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W02_55 Roma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66A"/>
    <w:multiLevelType w:val="multilevel"/>
    <w:tmpl w:val="5C9A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76"/>
    <w:rsid w:val="00024363"/>
    <w:rsid w:val="000C34D8"/>
    <w:rsid w:val="000E70DC"/>
    <w:rsid w:val="00120585"/>
    <w:rsid w:val="00127C60"/>
    <w:rsid w:val="0018066A"/>
    <w:rsid w:val="0018681F"/>
    <w:rsid w:val="00194230"/>
    <w:rsid w:val="001959C3"/>
    <w:rsid w:val="001A50B1"/>
    <w:rsid w:val="001D5D1D"/>
    <w:rsid w:val="001D7280"/>
    <w:rsid w:val="0022213F"/>
    <w:rsid w:val="00224962"/>
    <w:rsid w:val="00265269"/>
    <w:rsid w:val="00290702"/>
    <w:rsid w:val="00292BE4"/>
    <w:rsid w:val="00294475"/>
    <w:rsid w:val="002A1F65"/>
    <w:rsid w:val="002C58F7"/>
    <w:rsid w:val="002D0616"/>
    <w:rsid w:val="002F77A7"/>
    <w:rsid w:val="0030167D"/>
    <w:rsid w:val="003068D2"/>
    <w:rsid w:val="003074C9"/>
    <w:rsid w:val="00337C6E"/>
    <w:rsid w:val="00351111"/>
    <w:rsid w:val="003566DD"/>
    <w:rsid w:val="003971E3"/>
    <w:rsid w:val="003A39A2"/>
    <w:rsid w:val="003A7F88"/>
    <w:rsid w:val="003B4783"/>
    <w:rsid w:val="003D6503"/>
    <w:rsid w:val="003F10FD"/>
    <w:rsid w:val="003F1BBB"/>
    <w:rsid w:val="003F5F6C"/>
    <w:rsid w:val="003F7486"/>
    <w:rsid w:val="00403793"/>
    <w:rsid w:val="00430B21"/>
    <w:rsid w:val="00446E17"/>
    <w:rsid w:val="00480210"/>
    <w:rsid w:val="00486094"/>
    <w:rsid w:val="004A478F"/>
    <w:rsid w:val="004F73B7"/>
    <w:rsid w:val="005373A6"/>
    <w:rsid w:val="00544263"/>
    <w:rsid w:val="0054564B"/>
    <w:rsid w:val="005515AB"/>
    <w:rsid w:val="00562099"/>
    <w:rsid w:val="0056523F"/>
    <w:rsid w:val="0056621D"/>
    <w:rsid w:val="00574F1C"/>
    <w:rsid w:val="00585792"/>
    <w:rsid w:val="00587ACA"/>
    <w:rsid w:val="0059602F"/>
    <w:rsid w:val="005A387E"/>
    <w:rsid w:val="005A79B4"/>
    <w:rsid w:val="005C34BA"/>
    <w:rsid w:val="00601149"/>
    <w:rsid w:val="00634D8A"/>
    <w:rsid w:val="00674745"/>
    <w:rsid w:val="00676265"/>
    <w:rsid w:val="006A68FF"/>
    <w:rsid w:val="006B20EE"/>
    <w:rsid w:val="006C6F93"/>
    <w:rsid w:val="006F7C7D"/>
    <w:rsid w:val="00745042"/>
    <w:rsid w:val="00750BF9"/>
    <w:rsid w:val="00777E84"/>
    <w:rsid w:val="007B0766"/>
    <w:rsid w:val="007B350D"/>
    <w:rsid w:val="007C1916"/>
    <w:rsid w:val="007C1DEC"/>
    <w:rsid w:val="007F20C3"/>
    <w:rsid w:val="0081431D"/>
    <w:rsid w:val="0081586A"/>
    <w:rsid w:val="00840476"/>
    <w:rsid w:val="008530B2"/>
    <w:rsid w:val="008805A8"/>
    <w:rsid w:val="008907A5"/>
    <w:rsid w:val="008B6B7A"/>
    <w:rsid w:val="008B7B04"/>
    <w:rsid w:val="008C11B0"/>
    <w:rsid w:val="008C1B6F"/>
    <w:rsid w:val="008C1E9A"/>
    <w:rsid w:val="009315F1"/>
    <w:rsid w:val="009332F7"/>
    <w:rsid w:val="00947DB5"/>
    <w:rsid w:val="00960D27"/>
    <w:rsid w:val="009639EF"/>
    <w:rsid w:val="00964E0D"/>
    <w:rsid w:val="00987D10"/>
    <w:rsid w:val="009B577C"/>
    <w:rsid w:val="009D7D13"/>
    <w:rsid w:val="00A05E65"/>
    <w:rsid w:val="00A10FAD"/>
    <w:rsid w:val="00A127E4"/>
    <w:rsid w:val="00A16409"/>
    <w:rsid w:val="00A40B62"/>
    <w:rsid w:val="00A61BDC"/>
    <w:rsid w:val="00AB0E95"/>
    <w:rsid w:val="00AC14A5"/>
    <w:rsid w:val="00AC2BF0"/>
    <w:rsid w:val="00AC3A18"/>
    <w:rsid w:val="00B239C0"/>
    <w:rsid w:val="00B23DA7"/>
    <w:rsid w:val="00B37FE8"/>
    <w:rsid w:val="00B60865"/>
    <w:rsid w:val="00B70E4C"/>
    <w:rsid w:val="00B80521"/>
    <w:rsid w:val="00B952B6"/>
    <w:rsid w:val="00B95ED8"/>
    <w:rsid w:val="00BA63B7"/>
    <w:rsid w:val="00BF7457"/>
    <w:rsid w:val="00C6760F"/>
    <w:rsid w:val="00C921B5"/>
    <w:rsid w:val="00C958E6"/>
    <w:rsid w:val="00D10B38"/>
    <w:rsid w:val="00D24871"/>
    <w:rsid w:val="00D26DF8"/>
    <w:rsid w:val="00D46E9B"/>
    <w:rsid w:val="00D50E91"/>
    <w:rsid w:val="00D51DD9"/>
    <w:rsid w:val="00D65C20"/>
    <w:rsid w:val="00D942D0"/>
    <w:rsid w:val="00DA2E50"/>
    <w:rsid w:val="00DC142D"/>
    <w:rsid w:val="00DD41FC"/>
    <w:rsid w:val="00DE2771"/>
    <w:rsid w:val="00DE2C61"/>
    <w:rsid w:val="00DE6B21"/>
    <w:rsid w:val="00DE6BBB"/>
    <w:rsid w:val="00DE73D9"/>
    <w:rsid w:val="00DE7775"/>
    <w:rsid w:val="00DE7EC3"/>
    <w:rsid w:val="00E13B4D"/>
    <w:rsid w:val="00E2380E"/>
    <w:rsid w:val="00E40338"/>
    <w:rsid w:val="00E61B29"/>
    <w:rsid w:val="00E63FD0"/>
    <w:rsid w:val="00E76EF3"/>
    <w:rsid w:val="00E969E4"/>
    <w:rsid w:val="00ED13A4"/>
    <w:rsid w:val="00EE09CE"/>
    <w:rsid w:val="00EF3600"/>
    <w:rsid w:val="00F118C4"/>
    <w:rsid w:val="00F34B6E"/>
    <w:rsid w:val="00F630ED"/>
    <w:rsid w:val="00F679FE"/>
    <w:rsid w:val="00F868A1"/>
    <w:rsid w:val="00FB4F1C"/>
    <w:rsid w:val="00FC4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8DE"/>
  <w15:chartTrackingRefBased/>
  <w15:docId w15:val="{06515B30-79BC-44BD-8E14-F253D41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487">
      <w:bodyDiv w:val="1"/>
      <w:marLeft w:val="0"/>
      <w:marRight w:val="0"/>
      <w:marTop w:val="0"/>
      <w:marBottom w:val="0"/>
      <w:divBdr>
        <w:top w:val="none" w:sz="0" w:space="0" w:color="auto"/>
        <w:left w:val="none" w:sz="0" w:space="0" w:color="auto"/>
        <w:bottom w:val="none" w:sz="0" w:space="0" w:color="auto"/>
        <w:right w:val="none" w:sz="0" w:space="0" w:color="auto"/>
      </w:divBdr>
    </w:div>
    <w:div w:id="442237005">
      <w:bodyDiv w:val="1"/>
      <w:marLeft w:val="0"/>
      <w:marRight w:val="0"/>
      <w:marTop w:val="0"/>
      <w:marBottom w:val="0"/>
      <w:divBdr>
        <w:top w:val="none" w:sz="0" w:space="0" w:color="auto"/>
        <w:left w:val="none" w:sz="0" w:space="0" w:color="auto"/>
        <w:bottom w:val="none" w:sz="0" w:space="0" w:color="auto"/>
        <w:right w:val="none" w:sz="0" w:space="0" w:color="auto"/>
      </w:divBdr>
    </w:div>
    <w:div w:id="11208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747A729AB47459DDBB48FF501E42C" ma:contentTypeVersion="2" ma:contentTypeDescription="Een nieuw document maken." ma:contentTypeScope="" ma:versionID="5c720be5193b61dafbf2870d80db34fc">
  <xsd:schema xmlns:xsd="http://www.w3.org/2001/XMLSchema" xmlns:xs="http://www.w3.org/2001/XMLSchema" xmlns:p="http://schemas.microsoft.com/office/2006/metadata/properties" xmlns:ns2="8ea50ded-ebb4-4953-a648-9a7503563d5f" targetNamespace="http://schemas.microsoft.com/office/2006/metadata/properties" ma:root="true" ma:fieldsID="877880602c01c5c3b8a851bcbf2e6cf9" ns2:_="">
    <xsd:import namespace="8ea50ded-ebb4-4953-a648-9a7503563d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50ded-ebb4-4953-a648-9a7503563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F9E3-24B8-458E-861E-0F95C3984E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a50ded-ebb4-4953-a648-9a7503563d5f"/>
    <ds:schemaRef ds:uri="http://www.w3.org/XML/1998/namespace"/>
  </ds:schemaRefs>
</ds:datastoreItem>
</file>

<file path=customXml/itemProps2.xml><?xml version="1.0" encoding="utf-8"?>
<ds:datastoreItem xmlns:ds="http://schemas.openxmlformats.org/officeDocument/2006/customXml" ds:itemID="{59605B03-C12F-426B-AC70-5AE14519CFC9}">
  <ds:schemaRefs>
    <ds:schemaRef ds:uri="http://schemas.microsoft.com/sharepoint/v3/contenttype/forms"/>
  </ds:schemaRefs>
</ds:datastoreItem>
</file>

<file path=customXml/itemProps3.xml><?xml version="1.0" encoding="utf-8"?>
<ds:datastoreItem xmlns:ds="http://schemas.openxmlformats.org/officeDocument/2006/customXml" ds:itemID="{E9E0FB41-DA3F-41D8-BBA3-0F1D3FA8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50ded-ebb4-4953-a648-9a7503563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05353-890E-4E8E-8D63-AD6EF8D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3</Pages>
  <Words>1369</Words>
  <Characters>7531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van de Lagemaat</dc:creator>
  <cp:keywords/>
  <dc:description/>
  <cp:lastModifiedBy>Sandra Schoonderwoerd</cp:lastModifiedBy>
  <cp:revision>105</cp:revision>
  <dcterms:created xsi:type="dcterms:W3CDTF">2018-02-22T14:52:00Z</dcterms:created>
  <dcterms:modified xsi:type="dcterms:W3CDTF">2018-02-24T16:54:00Z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0x010100301747A729AB47459DDBB48FF501E42C</vt:lpwstr>
  </property>
</Properties>
</file>